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800.0" w:type="dxa"/>
        <w:jc w:val="center"/>
        <w:tblLayout w:type="fixed"/>
        <w:tblLook w:val="0400"/>
      </w:tblPr>
      <w:tblGrid>
        <w:gridCol w:w="10800"/>
        <w:tblGridChange w:id="0">
          <w:tblGrid>
            <w:gridCol w:w="10800"/>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Barger Farms</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Dylan Barger</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Dcates@jdnb.com</w:t>
              </w:r>
            </w:hyperlink>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698-2941</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https://www.bargerfarms.com/</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Barger Farms is a farm and homestead located in Loudon, TN that focuses on growing high quality goods with the assistance of modern technology. Volunteers are needed to help with animals and other tasks involving physical labor.</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Horse Haven of Tennessee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Tara Carrigan</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volunteer@horsehaventn.org</w:t>
              </w:r>
            </w:hyperlink>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Online</w:t>
            </w:r>
            <w:r w:rsidDel="00000000" w:rsidR="00000000" w:rsidRPr="00000000">
              <w:rPr>
                <w:rtl w:val="0"/>
              </w:rPr>
            </w:r>
          </w:p>
          <w:p w:rsidR="00000000" w:rsidDel="00000000" w:rsidP="00000000" w:rsidRDefault="00000000" w:rsidRPr="00000000" w14:paraId="0000001D">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horsehaventn.org</w:t>
              </w:r>
            </w:hyperlink>
            <w:r w:rsidDel="00000000" w:rsidR="00000000" w:rsidRPr="00000000">
              <w:rPr>
                <w:rtl w:val="0"/>
              </w:rPr>
            </w:r>
          </w:p>
          <w:p w:rsidR="00000000" w:rsidDel="00000000" w:rsidP="00000000" w:rsidRDefault="00000000" w:rsidRPr="00000000" w14:paraId="0000001E">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Horse Haven relies on the help of volunteers to take care of our equine on a daily basis.Volunteers will feed, water, turn out, bring in, and clean stalls &amp; paddocks. All volunteers are required to attend a new volunteer orientation. We require a minimum 3 month commitment on one team because horses thrive on routine. Previous experience with horses is welcome but not a requirement. Reliable transportation to the barn is required. </w:t>
            </w:r>
          </w:p>
        </w:tc>
      </w:tr>
      <w:tr>
        <w:trPr>
          <w:cantSplit w:val="0"/>
          <w:tblHeader w:val="0"/>
        </w:trPr>
        <w:tc>
          <w:tcPr>
            <w:tcBorders>
              <w:bottom w:color="000000" w:space="0" w:sz="0" w:val="nil"/>
            </w:tcBorders>
            <w:shd w:fill="76bc21" w:val="clear"/>
          </w:tcPr>
          <w:p w:rsidR="00000000" w:rsidDel="00000000" w:rsidP="00000000" w:rsidRDefault="00000000" w:rsidRPr="00000000" w14:paraId="0000001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East Tennessee Miniature Horse and Donkey reacue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0">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21">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Caroline Lease</w:t>
            </w:r>
            <w:r w:rsidDel="00000000" w:rsidR="00000000" w:rsidRPr="00000000">
              <w:rPr>
                <w:rtl w:val="0"/>
              </w:rPr>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carolinelease98@gmail.com</w:t>
              </w:r>
            </w:hyperlink>
            <w:r w:rsidDel="00000000" w:rsidR="00000000" w:rsidRPr="00000000">
              <w:rPr>
                <w:rtl w:val="0"/>
              </w:rPr>
            </w:r>
          </w:p>
          <w:p w:rsidR="00000000" w:rsidDel="00000000" w:rsidP="00000000" w:rsidRDefault="00000000" w:rsidRPr="00000000" w14:paraId="00000023">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(484) 387-7712</w:t>
            </w:r>
            <w:r w:rsidDel="00000000" w:rsidR="00000000" w:rsidRPr="00000000">
              <w:rPr>
                <w:rtl w:val="0"/>
              </w:rPr>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Complete application on website and email to Caroline Lease</w:t>
            </w:r>
          </w:p>
          <w:p w:rsidR="00000000" w:rsidDel="00000000" w:rsidP="00000000" w:rsidRDefault="00000000" w:rsidRPr="00000000" w14:paraId="00000025">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https://www.easttennesseeminiaturehorseanddonkeyrescue.com/</w:t>
              </w:r>
            </w:hyperlink>
            <w:r w:rsidDel="00000000" w:rsidR="00000000" w:rsidRPr="00000000">
              <w:rPr>
                <w:rtl w:val="0"/>
              </w:rPr>
            </w:r>
          </w:p>
          <w:p w:rsidR="00000000" w:rsidDel="00000000" w:rsidP="00000000" w:rsidRDefault="00000000" w:rsidRPr="00000000" w14:paraId="00000026">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ETMHD is a small rescue made up of volunteers who want to make a big difference in the lives of small equines. Volunteers will clean stalls and pastures, groom horses after cleaning and complete additional tasks as needed.</w:t>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8">
            <w:pPr>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Without Limits Baseball </w:t>
            </w:r>
            <w:r w:rsidDel="00000000" w:rsidR="00000000" w:rsidRPr="00000000">
              <w:rPr>
                <w:rtl w:val="0"/>
              </w:rPr>
            </w:r>
          </w:p>
        </w:tc>
      </w:tr>
      <w:tr>
        <w:trPr>
          <w:cantSplit w:val="0"/>
          <w:tblHeader w:val="0"/>
        </w:trPr>
        <w:tc>
          <w:tcPr/>
          <w:p w:rsidR="00000000" w:rsidDel="00000000" w:rsidP="00000000" w:rsidRDefault="00000000" w:rsidRPr="00000000" w14:paraId="0000002A">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Rebecca McBride</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mc7788@bellsouth.net</w:t>
              </w:r>
            </w:hyperlink>
            <w:r w:rsidDel="00000000" w:rsidR="00000000" w:rsidRPr="00000000">
              <w:rPr>
                <w:rtl w:val="0"/>
              </w:rPr>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988-7788</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2F">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https://www.salvationarmynashville.org/volunteer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0">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mission of Without Limits is to give every child, regardless of their abilities or disabilities, an opportunity to play baseball. Volunteers will assist players during practices and/or games.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1">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Lenoir City Public Library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Susan Dorsey</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5">
              <w:r w:rsidDel="00000000" w:rsidR="00000000" w:rsidRPr="00000000">
                <w:rPr>
                  <w:rFonts w:ascii="Calibri" w:cs="Calibri" w:eastAsia="Calibri" w:hAnsi="Calibri"/>
                  <w:color w:val="76bc21"/>
                  <w:u w:val="single"/>
                  <w:rtl w:val="0"/>
                </w:rPr>
                <w:t xml:space="preserve">dorseys@loudoncounty-tn.gov</w:t>
              </w:r>
            </w:hyperlink>
            <w:r w:rsidDel="00000000" w:rsidR="00000000" w:rsidRPr="00000000">
              <w:rPr>
                <w:rtl w:val="0"/>
              </w:rPr>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986-3210</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37">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https://www.lenoircitypubliclibrary.com/</w:t>
              </w:r>
            </w:hyperlink>
            <w:r w:rsidDel="00000000" w:rsidR="00000000" w:rsidRPr="00000000">
              <w:rPr>
                <w:rtl w:val="0"/>
              </w:rPr>
            </w:r>
          </w:p>
          <w:p w:rsidR="00000000" w:rsidDel="00000000" w:rsidP="00000000" w:rsidRDefault="00000000" w:rsidRPr="00000000" w14:paraId="00000038">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will aid with processing books and DVDs, shelf reading the stacks to ensure proper placement of titles, light cleaning and additional tasks as needed.</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Our Place Adult Day Services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A">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Celia Gruzalski</w:t>
            </w:r>
            <w:r w:rsidDel="00000000" w:rsidR="00000000" w:rsidRPr="00000000">
              <w:rPr>
                <w:rtl w:val="0"/>
              </w:rPr>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director@ourplacetn.org</w:t>
              </w:r>
            </w:hyperlink>
            <w:hyperlink r:id="rId18">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657-7222</w:t>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p>
          <w:p w:rsidR="00000000" w:rsidDel="00000000" w:rsidP="00000000" w:rsidRDefault="00000000" w:rsidRPr="00000000" w14:paraId="0000003F">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9">
              <w:r w:rsidDel="00000000" w:rsidR="00000000" w:rsidRPr="00000000">
                <w:rPr>
                  <w:rFonts w:ascii="Calibri" w:cs="Calibri" w:eastAsia="Calibri" w:hAnsi="Calibri"/>
                  <w:color w:val="76bc21"/>
                  <w:u w:val="single"/>
                  <w:rtl w:val="0"/>
                </w:rPr>
                <w:t xml:space="preserve">https://www.ourplacetn.org/</w:t>
              </w:r>
            </w:hyperlink>
            <w:r w:rsidDel="00000000" w:rsidR="00000000" w:rsidRPr="00000000">
              <w:rPr>
                <w:rtl w:val="0"/>
              </w:rPr>
            </w:r>
          </w:p>
          <w:p w:rsidR="00000000" w:rsidDel="00000000" w:rsidP="00000000" w:rsidRDefault="00000000" w:rsidRPr="00000000" w14:paraId="00000040">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Our Place is a licensed, non-profit day center that serves individuals with various forms of dementia, as well as offers support to their care partners. Volunteers will provide company and comfort to these individuals.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River Oaks Place Lenoir City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2">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Britney Rice</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0">
              <w:r w:rsidDel="00000000" w:rsidR="00000000" w:rsidRPr="00000000">
                <w:rPr>
                  <w:rFonts w:ascii="Calibri" w:cs="Calibri" w:eastAsia="Calibri" w:hAnsi="Calibri"/>
                  <w:color w:val="76bc21"/>
                  <w:u w:val="single"/>
                  <w:rtl w:val="0"/>
                </w:rPr>
                <w:t xml:space="preserve">brice@ssmgrp.com </w:t>
              </w:r>
            </w:hyperlink>
            <w:r w:rsidDel="00000000" w:rsidR="00000000" w:rsidRPr="00000000">
              <w:rPr>
                <w:rtl w:val="0"/>
              </w:rPr>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988-9321</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7">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https://ssmgrp.com/communities/tennessee/river-oaks-place-lenoir-city/</w:t>
              </w:r>
            </w:hyperlink>
            <w:r w:rsidDel="00000000" w:rsidR="00000000" w:rsidRPr="00000000">
              <w:rPr>
                <w:rtl w:val="0"/>
              </w:rPr>
            </w:r>
          </w:p>
          <w:p w:rsidR="00000000" w:rsidDel="00000000" w:rsidP="00000000" w:rsidRDefault="00000000" w:rsidRPr="00000000" w14:paraId="00000048">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River Oaks Place Lenoir City is a unique, spacious, and welcoming senior living community. Volunteers are needed to help provide activities to elderly residents by leading or helping with crafts, calling BINGO or helping with socials or parties.</w:t>
            </w:r>
          </w:p>
          <w:p w:rsidR="00000000" w:rsidDel="00000000" w:rsidP="00000000" w:rsidRDefault="00000000" w:rsidRPr="00000000" w14:paraId="00000049">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A">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B">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C">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D">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Good Neighbors Shoppe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E">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Beverly Boling</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2">
              <w:r w:rsidDel="00000000" w:rsidR="00000000" w:rsidRPr="00000000">
                <w:rPr>
                  <w:rFonts w:ascii="Calibri" w:cs="Calibri" w:eastAsia="Calibri" w:hAnsi="Calibri"/>
                  <w:color w:val="76bc21"/>
                  <w:u w:val="single"/>
                  <w:rtl w:val="0"/>
                </w:rPr>
                <w:t xml:space="preserve">beverly@bolingmed.com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804-2424</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53">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3">
              <w:r w:rsidDel="00000000" w:rsidR="00000000" w:rsidRPr="00000000">
                <w:rPr>
                  <w:rFonts w:ascii="Calibri" w:cs="Calibri" w:eastAsia="Calibri" w:hAnsi="Calibri"/>
                  <w:color w:val="76bc21"/>
                  <w:u w:val="single"/>
                  <w:rtl w:val="0"/>
                </w:rPr>
                <w:t xml:space="preserve">https://www.gnshoppe.org/</w:t>
              </w:r>
            </w:hyperlink>
            <w:r w:rsidDel="00000000" w:rsidR="00000000" w:rsidRPr="00000000">
              <w:rPr>
                <w:rtl w:val="0"/>
              </w:rPr>
            </w:r>
          </w:p>
          <w:p w:rsidR="00000000" w:rsidDel="00000000" w:rsidP="00000000" w:rsidRDefault="00000000" w:rsidRPr="00000000" w14:paraId="00000054">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Good Neighbors Shoppe is Lenoir City's premier resale shop. Proceeds from this all-volunteer, non-profit store are donated to various organizations in Loudon County, which in turn reaches residents in need. Volunteers are needed for restocking, cleaning, and assisting with additional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5">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Lenoir City Intermediate Middle School Boys Basketball and Soccer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6">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Bobby  Johnson</w:t>
            </w:r>
          </w:p>
          <w:p w:rsidR="00000000" w:rsidDel="00000000" w:rsidP="00000000" w:rsidRDefault="00000000" w:rsidRPr="00000000" w14:paraId="0000005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4">
              <w:r w:rsidDel="00000000" w:rsidR="00000000" w:rsidRPr="00000000">
                <w:rPr>
                  <w:rFonts w:ascii="Calibri" w:cs="Calibri" w:eastAsia="Calibri" w:hAnsi="Calibri"/>
                  <w:color w:val="76bc21"/>
                  <w:u w:val="single"/>
                  <w:rtl w:val="0"/>
                </w:rPr>
                <w:t xml:space="preserve">bobby.johnson2798@gmail.com</w:t>
              </w:r>
            </w:hyperlink>
            <w:hyperlink r:id="rId25">
              <w:r w:rsidDel="00000000" w:rsidR="00000000" w:rsidRPr="00000000">
                <w:rPr>
                  <w:rFonts w:ascii="Calibri" w:cs="Calibri" w:eastAsia="Calibri" w:hAnsi="Calibri"/>
                  <w:color w:val="1155cc"/>
                  <w:u w:val="single"/>
                  <w:rtl w:val="0"/>
                </w:rPr>
                <w:t xml:space="preserve"> </w:t>
              </w:r>
            </w:hyperlink>
            <w:r w:rsidDel="00000000" w:rsidR="00000000" w:rsidRPr="00000000">
              <w:rPr>
                <w:rtl w:val="0"/>
              </w:rPr>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388-2798</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Text or 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B">
            <w:pPr>
              <w:spacing w:after="160" w:lineRule="auto"/>
              <w:ind w:left="0" w:right="-120" w:firstLine="0"/>
              <w:rPr>
                <w:rFonts w:ascii="Calibri" w:cs="Calibri" w:eastAsia="Calibri" w:hAnsi="Calibri"/>
                <w:color w:val="76bc21"/>
              </w:rPr>
            </w:pPr>
            <w:r w:rsidDel="00000000" w:rsidR="00000000" w:rsidRPr="00000000">
              <w:rPr>
                <w:rtl w:val="0"/>
              </w:rPr>
            </w:r>
          </w:p>
          <w:p w:rsidR="00000000" w:rsidDel="00000000" w:rsidP="00000000" w:rsidRDefault="00000000" w:rsidRPr="00000000" w14:paraId="0000005C">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needed to help with basketball and soccer camps and tutor the students in our program. Volunteers will also assist with the rec league basketball games by working concessions, cleaning up, clocking and other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D">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Loudon County Friends of Animals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E">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5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Kimmey Goodson</w:t>
            </w:r>
          </w:p>
          <w:p w:rsidR="00000000" w:rsidDel="00000000" w:rsidP="00000000" w:rsidRDefault="00000000" w:rsidRPr="00000000" w14:paraId="0000006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6">
              <w:r w:rsidDel="00000000" w:rsidR="00000000" w:rsidRPr="00000000">
                <w:rPr>
                  <w:rFonts w:ascii="Calibri" w:cs="Calibri" w:eastAsia="Calibri" w:hAnsi="Calibri"/>
                  <w:color w:val="76bc21"/>
                  <w:u w:val="single"/>
                  <w:rtl w:val="0"/>
                </w:rPr>
                <w:t xml:space="preserve">loudoncountyfoa@yahoo.com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809-1400</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3">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7">
              <w:r w:rsidDel="00000000" w:rsidR="00000000" w:rsidRPr="00000000">
                <w:rPr>
                  <w:rFonts w:ascii="Calibri" w:cs="Calibri" w:eastAsia="Calibri" w:hAnsi="Calibri"/>
                  <w:color w:val="76bc21"/>
                  <w:u w:val="single"/>
                  <w:rtl w:val="0"/>
                </w:rPr>
                <w:t xml:space="preserve">https://www.loudoncountyfriendsofanimals.com/</w:t>
              </w:r>
            </w:hyperlink>
            <w:r w:rsidDel="00000000" w:rsidR="00000000" w:rsidRPr="00000000">
              <w:rPr>
                <w:rtl w:val="0"/>
              </w:rPr>
            </w:r>
          </w:p>
          <w:p w:rsidR="00000000" w:rsidDel="00000000" w:rsidP="00000000" w:rsidRDefault="00000000" w:rsidRPr="00000000" w14:paraId="00000064">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Loudon County Friends of Animals is a group of caring dedicated volunteers who are working hard to rescue and place the animals that find their way into the public shelter system. Volunteers are needed to assist with cleaning responsibilities at a cat adoption center at Petsense Lenoir City.</w:t>
            </w:r>
            <w:r w:rsidDel="00000000" w:rsidR="00000000" w:rsidRPr="00000000">
              <w:rPr>
                <w:rtl w:val="0"/>
              </w:rPr>
            </w:r>
          </w:p>
        </w:tc>
      </w:tr>
    </w:tbl>
    <w:p w:rsidR="00000000" w:rsidDel="00000000" w:rsidP="00000000" w:rsidRDefault="00000000" w:rsidRPr="00000000" w14:paraId="00000065">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6">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7">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8">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9">
      <w:pPr>
        <w:ind w:left="90" w:right="-720" w:firstLine="0"/>
        <w:rPr/>
      </w:pPr>
      <w:r w:rsidDel="00000000" w:rsidR="00000000" w:rsidRPr="00000000">
        <w:rPr>
          <w:rtl w:val="0"/>
        </w:rPr>
      </w:r>
    </w:p>
    <w:sectPr>
      <w:headerReference r:id="rId28" w:type="default"/>
      <w:headerReference r:id="rId29" w:type="first"/>
      <w:footerReference r:id="rId3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Loudon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brice@ssmgrp.com" TargetMode="External"/><Relationship Id="rId22" Type="http://schemas.openxmlformats.org/officeDocument/2006/relationships/hyperlink" Target="mailto:beverly@bolingmed.com" TargetMode="External"/><Relationship Id="rId21" Type="http://schemas.openxmlformats.org/officeDocument/2006/relationships/hyperlink" Target="https://ssmgrp.com/communities/tennessee/river-oaks-place-lenoir-city/" TargetMode="External"/><Relationship Id="rId24" Type="http://schemas.openxmlformats.org/officeDocument/2006/relationships/hyperlink" Target="mailto:bobby.johnson2798@gmail.com" TargetMode="External"/><Relationship Id="rId23" Type="http://schemas.openxmlformats.org/officeDocument/2006/relationships/hyperlink" Target="https://www.gnshopp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olunteer@horsehaventn.org" TargetMode="External"/><Relationship Id="rId26" Type="http://schemas.openxmlformats.org/officeDocument/2006/relationships/hyperlink" Target="mailto:loudoncountyfoa@yahoo.com" TargetMode="External"/><Relationship Id="rId25" Type="http://schemas.openxmlformats.org/officeDocument/2006/relationships/hyperlink" Target="mailto:bobby.johnson2798@gmail.com" TargetMode="External"/><Relationship Id="rId28" Type="http://schemas.openxmlformats.org/officeDocument/2006/relationships/header" Target="header1.xml"/><Relationship Id="rId27" Type="http://schemas.openxmlformats.org/officeDocument/2006/relationships/hyperlink" Target="https://www.loudoncountyfriendsofanimals.com/"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eader" Target="header2.xml"/><Relationship Id="rId7" Type="http://schemas.openxmlformats.org/officeDocument/2006/relationships/hyperlink" Target="mailto:Dcates@jdnb.com" TargetMode="External"/><Relationship Id="rId8" Type="http://schemas.openxmlformats.org/officeDocument/2006/relationships/hyperlink" Target="https://www.bargerfarms.com/" TargetMode="External"/><Relationship Id="rId30" Type="http://schemas.openxmlformats.org/officeDocument/2006/relationships/footer" Target="footer1.xml"/><Relationship Id="rId11" Type="http://schemas.openxmlformats.org/officeDocument/2006/relationships/hyperlink" Target="mailto:carolinelease98@gmail.com" TargetMode="External"/><Relationship Id="rId10" Type="http://schemas.openxmlformats.org/officeDocument/2006/relationships/hyperlink" Target="http://horsehaventn.org" TargetMode="External"/><Relationship Id="rId13" Type="http://schemas.openxmlformats.org/officeDocument/2006/relationships/hyperlink" Target="mailto:mc7788@bellsouth.net" TargetMode="External"/><Relationship Id="rId12" Type="http://schemas.openxmlformats.org/officeDocument/2006/relationships/hyperlink" Target="https://www.easttennesseeminiaturehorseanddonkeyrescue.com/" TargetMode="External"/><Relationship Id="rId15" Type="http://schemas.openxmlformats.org/officeDocument/2006/relationships/hyperlink" Target="mailto:dorseys@loudoncounty-tn.gov" TargetMode="External"/><Relationship Id="rId14" Type="http://schemas.openxmlformats.org/officeDocument/2006/relationships/hyperlink" Target="https://www.salvationarmynashville.org/volunteer" TargetMode="External"/><Relationship Id="rId17" Type="http://schemas.openxmlformats.org/officeDocument/2006/relationships/hyperlink" Target="mailto:director@ourplacetn.org" TargetMode="External"/><Relationship Id="rId16" Type="http://schemas.openxmlformats.org/officeDocument/2006/relationships/hyperlink" Target="https://www.lenoircitypubliclibrary.com/" TargetMode="External"/><Relationship Id="rId19" Type="http://schemas.openxmlformats.org/officeDocument/2006/relationships/hyperlink" Target="https://www.ourplacetn.org/" TargetMode="External"/><Relationship Id="rId18" Type="http://schemas.openxmlformats.org/officeDocument/2006/relationships/hyperlink" Target="mailto:director@ourplacet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