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SGCHS Theatre</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3"/>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Caroline Dill</w:t>
            </w:r>
            <w:r w:rsidDel="00000000" w:rsidR="00000000" w:rsidRPr="00000000">
              <w:rPr>
                <w:rtl w:val="0"/>
              </w:rPr>
            </w:r>
          </w:p>
          <w:p w:rsidR="00000000" w:rsidDel="00000000" w:rsidP="00000000" w:rsidRDefault="00000000" w:rsidRPr="00000000" w14:paraId="00000013">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b w:val="1"/>
                  <w:color w:val="76bc21"/>
                  <w:highlight w:val="white"/>
                  <w:u w:val="single"/>
                  <w:rtl w:val="0"/>
                </w:rPr>
                <w:t xml:space="preserve">dillc@gcssd.org</w:t>
              </w:r>
            </w:hyperlink>
            <w:r w:rsidDel="00000000" w:rsidR="00000000" w:rsidRPr="00000000">
              <w:rPr>
                <w:rFonts w:ascii="Calibri" w:cs="Calibri" w:eastAsia="Calibri" w:hAnsi="Calibri"/>
                <w:b w:val="1"/>
                <w:color w:val="76bc21"/>
                <w:highlight w:val="white"/>
                <w:rtl w:val="0"/>
              </w:rPr>
              <w:t xml:space="preserve"> </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(731) 783-0999</w:t>
            </w:r>
            <w:r w:rsidDel="00000000" w:rsidR="00000000" w:rsidRPr="00000000">
              <w:rPr>
                <w:rtl w:val="0"/>
              </w:rPr>
            </w:r>
          </w:p>
          <w:p w:rsidR="00000000" w:rsidDel="00000000" w:rsidP="00000000" w:rsidRDefault="00000000" w:rsidRPr="00000000" w14:paraId="00000015">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16">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b w:val="1"/>
                  <w:color w:val="76bc21"/>
                  <w:u w:val="single"/>
                  <w:rtl w:val="0"/>
                </w:rPr>
                <w:t xml:space="preserve">https://www.onthestage.tickets/south-gibson-county-high-scho</w:t>
              </w:r>
            </w:hyperlink>
            <w:r w:rsidDel="00000000" w:rsidR="00000000" w:rsidRPr="00000000">
              <w:rPr>
                <w:rFonts w:ascii="Calibri" w:cs="Calibri" w:eastAsia="Calibri" w:hAnsi="Calibri"/>
                <w:color w:val="76bc21"/>
                <w:rtl w:val="0"/>
              </w:rPr>
              <w:t xml:space="preserve">ol</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 with South Gibson County High School's Theater department! They are looking for help with set prep, backstage assistance, front of house during a show, props, and more.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Helping Hand of Humbodlt</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1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Jocelyn Bundy</w:t>
            </w:r>
            <w:r w:rsidDel="00000000" w:rsidR="00000000" w:rsidRPr="00000000">
              <w:rPr>
                <w:rtl w:val="0"/>
              </w:rPr>
            </w:r>
          </w:p>
          <w:p w:rsidR="00000000" w:rsidDel="00000000" w:rsidP="00000000" w:rsidRDefault="00000000" w:rsidRPr="00000000" w14:paraId="0000001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highlight w:val="white"/>
                  <w:u w:val="single"/>
                  <w:rtl w:val="0"/>
                </w:rPr>
                <w:t xml:space="preserve">jocelyn.bundy@gmail.com</w:t>
              </w:r>
            </w:hyperlink>
            <w:r w:rsidDel="00000000" w:rsidR="00000000" w:rsidRPr="00000000">
              <w:rPr>
                <w:rFonts w:ascii="Calibri" w:cs="Calibri" w:eastAsia="Calibri" w:hAnsi="Calibri"/>
                <w:color w:val="76bc21"/>
                <w:highlight w:val="white"/>
                <w:rtl w:val="0"/>
              </w:rPr>
              <w:t xml:space="preserve"> </w:t>
            </w:r>
            <w:r w:rsidDel="00000000" w:rsidR="00000000" w:rsidRPr="00000000">
              <w:rPr>
                <w:rtl w:val="0"/>
              </w:rPr>
            </w:r>
          </w:p>
          <w:p w:rsidR="00000000" w:rsidDel="00000000" w:rsidP="00000000" w:rsidRDefault="00000000" w:rsidRPr="00000000" w14:paraId="0000001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731-618-8353</w:t>
            </w:r>
            <w:r w:rsidDel="00000000" w:rsidR="00000000" w:rsidRPr="00000000">
              <w:rPr>
                <w:rtl w:val="0"/>
              </w:rPr>
            </w:r>
          </w:p>
          <w:p w:rsidR="00000000" w:rsidDel="00000000" w:rsidP="00000000" w:rsidRDefault="00000000" w:rsidRPr="00000000" w14:paraId="0000001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1E">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https://www.helpinghandhumboldt.com/index.html/</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highlight w:val="white"/>
                <w:rtl w:val="0"/>
              </w:rPr>
              <w:t xml:space="preserve">Helping Hand of Humboldt welcomes all ages of volunteers. Come and serve the needy through the food pantry, hot meal program, resale shop, and more. Serve your neighbors and change lives!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Gibson County Office on Aging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02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Pam Dethloff</w:t>
            </w:r>
            <w:r w:rsidDel="00000000" w:rsidR="00000000" w:rsidRPr="00000000">
              <w:rPr>
                <w:rtl w:val="0"/>
              </w:rPr>
            </w:r>
          </w:p>
          <w:p w:rsidR="00000000" w:rsidDel="00000000" w:rsidP="00000000" w:rsidRDefault="00000000" w:rsidRPr="00000000" w14:paraId="00000023">
            <w:pPr>
              <w:numPr>
                <w:ilvl w:val="0"/>
                <w:numId w:val="4"/>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highlight w:val="white"/>
                  <w:u w:val="single"/>
                  <w:rtl w:val="0"/>
                </w:rPr>
                <w:t xml:space="preserve">gibcoooa@tennesseetel.net</w:t>
              </w:r>
            </w:hyperlink>
            <w:r w:rsidDel="00000000" w:rsidR="00000000" w:rsidRPr="00000000">
              <w:rPr>
                <w:rFonts w:ascii="Calibri" w:cs="Calibri" w:eastAsia="Calibri" w:hAnsi="Calibri"/>
                <w:color w:val="76bc21"/>
                <w:highlight w:val="white"/>
                <w:rtl w:val="0"/>
              </w:rPr>
              <w:t xml:space="preserve"> </w:t>
            </w:r>
          </w:p>
          <w:p w:rsidR="00000000" w:rsidDel="00000000" w:rsidP="00000000" w:rsidRDefault="00000000" w:rsidRPr="00000000" w14:paraId="00000024">
            <w:pPr>
              <w:numPr>
                <w:ilvl w:val="0"/>
                <w:numId w:val="4"/>
              </w:numPr>
              <w:ind w:left="720" w:right="-120" w:hanging="360"/>
              <w:rPr>
                <w:rFonts w:ascii="Calibri" w:cs="Calibri" w:eastAsia="Calibri" w:hAnsi="Calibri"/>
                <w:highlight w:val="white"/>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(731) 742-2891</w:t>
            </w:r>
            <w:r w:rsidDel="00000000" w:rsidR="00000000" w:rsidRPr="00000000">
              <w:rPr>
                <w:rtl w:val="0"/>
              </w:rPr>
            </w:r>
          </w:p>
          <w:p w:rsidR="00000000" w:rsidDel="00000000" w:rsidP="00000000" w:rsidRDefault="00000000" w:rsidRPr="00000000" w14:paraId="00000025">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26">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2">
              <w:r w:rsidDel="00000000" w:rsidR="00000000" w:rsidRPr="00000000">
                <w:rPr>
                  <w:rFonts w:ascii="Calibri" w:cs="Calibri" w:eastAsia="Calibri" w:hAnsi="Calibri"/>
                  <w:color w:val="76bc21"/>
                  <w:u w:val="single"/>
                  <w:rtl w:val="0"/>
                </w:rPr>
                <w:t xml:space="preserve">https://www.cityofbradford.net/senior-citizens-center/</w:t>
              </w:r>
            </w:hyperlink>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highlight w:val="white"/>
                <w:rtl w:val="0"/>
              </w:rPr>
              <w:t xml:space="preserve"> Gibson County Office on Aging</w:t>
            </w:r>
            <w:r w:rsidDel="00000000" w:rsidR="00000000" w:rsidRPr="00000000">
              <w:rPr>
                <w:rFonts w:ascii="Calibri" w:cs="Calibri" w:eastAsia="Calibri" w:hAnsi="Calibri"/>
                <w:color w:val="595959"/>
                <w:highlight w:val="white"/>
                <w:rtl w:val="0"/>
              </w:rPr>
              <w:t xml:space="preserve"> provides great activities and educational programs for our senior citizens in Gibson County. Come volunteer at the Senior Center to make new friends and uplift our senior community members.</w:t>
            </w:r>
            <w:r w:rsidDel="00000000" w:rsidR="00000000" w:rsidRPr="00000000">
              <w:rPr>
                <w:rtl w:val="0"/>
              </w:rPr>
            </w:r>
          </w:p>
          <w:p w:rsidR="00000000" w:rsidDel="00000000" w:rsidP="00000000" w:rsidRDefault="00000000" w:rsidRPr="00000000" w14:paraId="00000028">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Words for Life Speech and Language Center</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Cassie Prestininzi</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highlight w:val="white"/>
                  <w:u w:val="single"/>
                  <w:rtl w:val="0"/>
                </w:rPr>
                <w:t xml:space="preserve">wordsforlifeslc@gmail.com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w:t>
            </w:r>
            <w:r w:rsidDel="00000000" w:rsidR="00000000" w:rsidRPr="00000000">
              <w:rPr>
                <w:rFonts w:ascii="Calibri" w:cs="Calibri" w:eastAsia="Calibri" w:hAnsi="Calibri"/>
                <w:color w:val="595959"/>
                <w:highlight w:val="white"/>
                <w:rtl w:val="0"/>
              </w:rPr>
              <w:t xml:space="preserve">731) 571-3240</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2F">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4">
              <w:r w:rsidDel="00000000" w:rsidR="00000000" w:rsidRPr="00000000">
                <w:rPr>
                  <w:rFonts w:ascii="Calibri" w:cs="Calibri" w:eastAsia="Calibri" w:hAnsi="Calibri"/>
                  <w:color w:val="76bc21"/>
                  <w:u w:val="single"/>
                  <w:rtl w:val="0"/>
                </w:rPr>
                <w:t xml:space="preserve">https://www.wordsforlifeslc.com/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 with the speech and language center! Help with the speech and language summer camp and winter camp, or the occasional 5k or other fundraising event. The center mostly serves children under the age of 12.</w:t>
            </w:r>
            <w:r w:rsidDel="00000000" w:rsidR="00000000" w:rsidRPr="00000000">
              <w:rPr>
                <w:rFonts w:ascii="Calibri" w:cs="Calibri" w:eastAsia="Calibri" w:hAnsi="Calibri"/>
                <w:b w:val="1"/>
                <w:color w:val="595959"/>
                <w:sz w:val="23"/>
                <w:szCs w:val="23"/>
                <w:highlight w:val="white"/>
                <w:rtl w:val="0"/>
              </w:rPr>
              <w:t xml:space="preserv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after="160" w:line="24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C">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3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F">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0">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1">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2">
      <w:pPr>
        <w:ind w:left="90" w:right="-720" w:firstLine="0"/>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Gibson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gibcoooa@tennesseetel.net" TargetMode="External"/><Relationship Id="rId10" Type="http://schemas.openxmlformats.org/officeDocument/2006/relationships/hyperlink" Target="https://www.helpinghandhumboldt.com/index.html/" TargetMode="External"/><Relationship Id="rId13" Type="http://schemas.openxmlformats.org/officeDocument/2006/relationships/hyperlink" Target="mailto:wordsforlifeslc@gmail.com" TargetMode="External"/><Relationship Id="rId12" Type="http://schemas.openxmlformats.org/officeDocument/2006/relationships/hyperlink" Target="https://www.cityofbradford.net/senior-citizens-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celyn.bundy@gmail.com" TargetMode="External"/><Relationship Id="rId15" Type="http://schemas.openxmlformats.org/officeDocument/2006/relationships/header" Target="header1.xml"/><Relationship Id="rId14" Type="http://schemas.openxmlformats.org/officeDocument/2006/relationships/hyperlink" Target="https://www.wordsforlifeslc.com/"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dillc@gcssd.org" TargetMode="External"/><Relationship Id="rId8" Type="http://schemas.openxmlformats.org/officeDocument/2006/relationships/hyperlink" Target="https://www.onthestage.tickets/south-gibson-county-high-sch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