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4"/>
                <w:szCs w:val="24"/>
                <w:rtl w:val="0"/>
              </w:rPr>
              <w:t xml:space="preserve">Fayette Cares, Inc.</w:t>
            </w:r>
            <w:r w:rsidDel="00000000" w:rsidR="00000000" w:rsidRPr="00000000">
              <w:rPr>
                <w:rtl w:val="0"/>
              </w:rPr>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Alexandra Porto</w:t>
            </w:r>
            <w:r w:rsidDel="00000000" w:rsidR="00000000" w:rsidRPr="00000000">
              <w:rPr>
                <w:rtl w:val="0"/>
              </w:rPr>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executivedirector@fayettecares.org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4653-802 x 221</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https://www.fayettecares.org/team/</w:t>
              </w:r>
            </w:hyperlink>
            <w:r w:rsidDel="00000000" w:rsidR="00000000" w:rsidRPr="00000000">
              <w:rPr>
                <w:rtl w:val="0"/>
              </w:rPr>
            </w:r>
          </w:p>
          <w:p w:rsidR="00000000" w:rsidDel="00000000" w:rsidP="00000000" w:rsidRDefault="00000000" w:rsidRPr="00000000" w14:paraId="00000017">
            <w:pPr>
              <w:spacing w:after="160" w:line="240" w:lineRule="auto"/>
              <w:ind w:left="0" w:right="-120" w:firstLine="0"/>
              <w:rPr>
                <w:rFonts w:ascii="Calibri" w:cs="Calibri" w:eastAsia="Calibri" w:hAnsi="Calibri"/>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Whether helping with events like the golf tournament, 5k, and gala, or maintaining the food pantry, shelter playground, and thrift shop, Fayette Cares volunteers can make meaningful contributions to support the mission, while lending their talents in fun and creative ways!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Warren Community Church</w:t>
            </w:r>
          </w:p>
        </w:tc>
      </w:tr>
      <w:tr>
        <w:trPr>
          <w:cantSplit w:val="0"/>
          <w:tblHeader w:val="0"/>
        </w:trPr>
        <w:tc>
          <w:tcPr>
            <w:tcBorders>
              <w:top w:color="000000" w:space="0" w:sz="0" w:val="nil"/>
            </w:tcBorders>
          </w:tcPr>
          <w:p w:rsidR="00000000" w:rsidDel="00000000" w:rsidP="00000000" w:rsidRDefault="00000000" w:rsidRPr="00000000" w14:paraId="00000019">
            <w:pPr>
              <w:ind w:right="-12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rtl w:val="0"/>
              </w:rPr>
              <w:t xml:space="preserve">General Community Support</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Adrian Stackley</w:t>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9">
              <w:r w:rsidDel="00000000" w:rsidR="00000000" w:rsidRPr="00000000">
                <w:rPr>
                  <w:rFonts w:ascii="Calibri" w:cs="Calibri" w:eastAsia="Calibri" w:hAnsi="Calibri"/>
                  <w:color w:val="76bc21"/>
                  <w:u w:val="single"/>
                  <w:rtl w:val="0"/>
                </w:rPr>
                <w:t xml:space="preserve">astackley@warrencommunitychurch.org</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465-0222</w:t>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w:t>
            </w:r>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595959"/>
                <w:highlight w:val="white"/>
                <w:rtl w:val="0"/>
              </w:rPr>
              <w:t xml:space="preserve">Email or Phone Call</w:t>
            </w:r>
            <w:r w:rsidDel="00000000" w:rsidR="00000000" w:rsidRPr="00000000">
              <w:rPr>
                <w:rtl w:val="0"/>
              </w:rPr>
            </w:r>
          </w:p>
          <w:p w:rsidR="00000000" w:rsidDel="00000000" w:rsidP="00000000" w:rsidRDefault="00000000" w:rsidRPr="00000000" w14:paraId="0000001E">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0">
              <w:r w:rsidDel="00000000" w:rsidR="00000000" w:rsidRPr="00000000">
                <w:rPr>
                  <w:rFonts w:ascii="Calibri" w:cs="Calibri" w:eastAsia="Calibri" w:hAnsi="Calibri"/>
                  <w:color w:val="76bc21"/>
                  <w:u w:val="single"/>
                  <w:rtl w:val="0"/>
                </w:rPr>
                <w:t xml:space="preserve">https://warrencommunitychurch.org/</w:t>
              </w:r>
            </w:hyperlink>
            <w:r w:rsidDel="00000000" w:rsidR="00000000" w:rsidRPr="00000000">
              <w:rPr>
                <w:rtl w:val="0"/>
              </w:rPr>
            </w:r>
          </w:p>
          <w:p w:rsidR="00000000" w:rsidDel="00000000" w:rsidP="00000000" w:rsidRDefault="00000000" w:rsidRPr="00000000" w14:paraId="0000001F">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There are many volunteer opportunities throughout the year. Volunteers will have the opportunity to help with f</w:t>
            </w:r>
            <w:r w:rsidDel="00000000" w:rsidR="00000000" w:rsidRPr="00000000">
              <w:rPr>
                <w:rFonts w:ascii="Calibri" w:cs="Calibri" w:eastAsia="Calibri" w:hAnsi="Calibri"/>
                <w:rtl w:val="0"/>
              </w:rPr>
              <w:t xml:space="preserve">ood distribution, Vacation Bible School, annual men’s and women’s events, and partake in clean up days. </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20">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Exchange Club - Carl Perkins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1">
            <w:pPr>
              <w:ind w:right="-120"/>
              <w:rPr>
                <w:rFonts w:ascii="Calibri" w:cs="Calibri" w:eastAsia="Calibri" w:hAnsi="Calibri"/>
                <w:b w:val="1"/>
                <w:i w:val="1"/>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22">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Haley Duffey</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hduffey@carlperkinscenter.org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4">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235-7283</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w:t>
            </w:r>
          </w:p>
          <w:p w:rsidR="00000000" w:rsidDel="00000000" w:rsidP="00000000" w:rsidRDefault="00000000" w:rsidRPr="00000000" w14:paraId="00000026">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2">
              <w:r w:rsidDel="00000000" w:rsidR="00000000" w:rsidRPr="00000000">
                <w:rPr>
                  <w:rFonts w:ascii="Calibri" w:cs="Calibri" w:eastAsia="Calibri" w:hAnsi="Calibri"/>
                  <w:color w:val="76bc21"/>
                  <w:u w:val="single"/>
                  <w:rtl w:val="0"/>
                </w:rPr>
                <w:t xml:space="preserve">http://cpc.youngerhosting.com/counties-served/fayette</w:t>
              </w:r>
            </w:hyperlink>
            <w:r w:rsidDel="00000000" w:rsidR="00000000" w:rsidRPr="00000000">
              <w:rPr>
                <w:rtl w:val="0"/>
              </w:rPr>
            </w:r>
          </w:p>
          <w:p w:rsidR="00000000" w:rsidDel="00000000" w:rsidP="00000000" w:rsidRDefault="00000000" w:rsidRPr="00000000" w14:paraId="00000027">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Throughout the year, volunteers will have the opportunity to set up, execute, and clean up fundraising events, work a booth at festivals, clean offices, work in flower beds, or file paperwork.</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A">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Star Inc. </w:t>
            </w:r>
            <w:r w:rsidDel="00000000" w:rsidR="00000000" w:rsidRPr="00000000">
              <w:rPr>
                <w:rtl w:val="0"/>
              </w:rPr>
            </w:r>
          </w:p>
        </w:tc>
      </w:tr>
      <w:tr>
        <w:trPr>
          <w:cantSplit w:val="0"/>
          <w:tblHeader w:val="0"/>
        </w:trPr>
        <w:tc>
          <w:tcPr/>
          <w:p w:rsidR="00000000" w:rsidDel="00000000" w:rsidP="00000000" w:rsidRDefault="00000000" w:rsidRPr="00000000" w14:paraId="0000002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Jeremy Demmons</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3">
              <w:r w:rsidDel="00000000" w:rsidR="00000000" w:rsidRPr="00000000">
                <w:rPr>
                  <w:rFonts w:ascii="Calibri" w:cs="Calibri" w:eastAsia="Calibri" w:hAnsi="Calibri"/>
                  <w:color w:val="76bc21"/>
                  <w:u w:val="single"/>
                  <w:rtl w:val="0"/>
                </w:rPr>
                <w:t xml:space="preserve">jeremy.demmons@gmail.com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2F">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https://www.facebook.com/starincsomerville/</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0">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build and paint sets used in theatrical performances.</w:t>
            </w: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1">
            <w:pPr>
              <w:ind w:right="-120"/>
              <w:rPr>
                <w:rFonts w:ascii="Calibri" w:cs="Calibri" w:eastAsia="Calibri" w:hAnsi="Calibri"/>
                <w:b w:val="1"/>
                <w:i w:val="1"/>
                <w:color w:val="ffffff"/>
                <w:sz w:val="20"/>
                <w:szCs w:val="20"/>
              </w:rPr>
            </w:pPr>
            <w:r w:rsidDel="00000000" w:rsidR="00000000" w:rsidRPr="00000000">
              <w:rPr>
                <w:rFonts w:ascii="Calibri" w:cs="Calibri" w:eastAsia="Calibri" w:hAnsi="Calibri"/>
                <w:b w:val="1"/>
                <w:color w:val="ffffff"/>
                <w:sz w:val="24"/>
                <w:szCs w:val="24"/>
                <w:rtl w:val="0"/>
              </w:rPr>
              <w:t xml:space="preserve">Fayette County Animal Rescue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Animal Welfare</w:t>
            </w:r>
          </w:p>
          <w:p w:rsidR="00000000" w:rsidDel="00000000" w:rsidP="00000000" w:rsidRDefault="00000000" w:rsidRPr="00000000" w14:paraId="0000003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Heather Hollingsworth</w:t>
            </w:r>
          </w:p>
          <w:p w:rsidR="00000000" w:rsidDel="00000000" w:rsidP="00000000" w:rsidRDefault="00000000" w:rsidRPr="00000000" w14:paraId="0000003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color w:val="76bc21"/>
                <w:rtl w:val="0"/>
              </w:rPr>
              <w:t xml:space="preserve"> </w:t>
            </w:r>
            <w:hyperlink r:id="rId15">
              <w:r w:rsidDel="00000000" w:rsidR="00000000" w:rsidRPr="00000000">
                <w:rPr>
                  <w:rFonts w:ascii="Calibri" w:cs="Calibri" w:eastAsia="Calibri" w:hAnsi="Calibri"/>
                  <w:color w:val="76bc21"/>
                  <w:u w:val="single"/>
                  <w:rtl w:val="0"/>
                </w:rPr>
                <w:t xml:space="preserve">fcarshelter@outlook.com</w:t>
              </w:r>
            </w:hyperlink>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(901) 854-2565</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Website</w:t>
            </w:r>
            <w:r w:rsidDel="00000000" w:rsidR="00000000" w:rsidRPr="00000000">
              <w:rPr>
                <w:rtl w:val="0"/>
              </w:rPr>
            </w:r>
          </w:p>
          <w:p w:rsidR="00000000" w:rsidDel="00000000" w:rsidP="00000000" w:rsidRDefault="00000000" w:rsidRPr="00000000" w14:paraId="00000037">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https://www.fayettefcar.com/volunteer</w:t>
              </w:r>
            </w:hyperlink>
            <w:r w:rsidDel="00000000" w:rsidR="00000000" w:rsidRPr="00000000">
              <w:rPr>
                <w:rtl w:val="0"/>
              </w:rPr>
            </w:r>
          </w:p>
          <w:p w:rsidR="00000000" w:rsidDel="00000000" w:rsidP="00000000" w:rsidRDefault="00000000" w:rsidRPr="00000000" w14:paraId="00000038">
            <w:pPr>
              <w:spacing w:after="160" w:line="24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have the opportunity to be an</w:t>
            </w:r>
            <w:r w:rsidDel="00000000" w:rsidR="00000000" w:rsidRPr="00000000">
              <w:rPr>
                <w:rFonts w:ascii="Calibri" w:cs="Calibri" w:eastAsia="Calibri" w:hAnsi="Calibri"/>
                <w:b w:val="1"/>
                <w:color w:val="595959"/>
                <w:rtl w:val="0"/>
              </w:rPr>
              <w:t xml:space="preserve"> </w:t>
            </w:r>
            <w:r w:rsidDel="00000000" w:rsidR="00000000" w:rsidRPr="00000000">
              <w:rPr>
                <w:rFonts w:ascii="Calibri" w:cs="Calibri" w:eastAsia="Calibri" w:hAnsi="Calibri"/>
                <w:color w:val="595959"/>
                <w:rtl w:val="0"/>
              </w:rPr>
              <w:t xml:space="preserve">a</w:t>
            </w:r>
            <w:r w:rsidDel="00000000" w:rsidR="00000000" w:rsidRPr="00000000">
              <w:rPr>
                <w:rFonts w:ascii="Calibri" w:cs="Calibri" w:eastAsia="Calibri" w:hAnsi="Calibri"/>
                <w:color w:val="595959"/>
                <w:rtl w:val="0"/>
              </w:rPr>
              <w:t xml:space="preserve">doption volunteer, advocate, dog washer, animal photographer &amp; videographer, shelter animal socializer &amp; dog walker, foster parent, special events or fundraising coordinator, document writer, graphic artist, social media content creator, or a general office support staff.</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9">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A">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B">
            <w:pPr>
              <w:spacing w:after="160" w:lineRule="auto"/>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C">
            <w:pPr>
              <w:ind w:left="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D">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1">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4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45">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6">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9">
      <w:pPr>
        <w:ind w:left="90" w:right="-720" w:firstLine="0"/>
        <w:rPr/>
      </w:pPr>
      <w:r w:rsidDel="00000000" w:rsidR="00000000" w:rsidRPr="00000000">
        <w:rPr>
          <w:rtl w:val="0"/>
        </w:rPr>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Fayette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hduffey@carlperkinscenter.org" TargetMode="External"/><Relationship Id="rId10" Type="http://schemas.openxmlformats.org/officeDocument/2006/relationships/hyperlink" Target="https://warrencommunitychurch.org/" TargetMode="External"/><Relationship Id="rId13" Type="http://schemas.openxmlformats.org/officeDocument/2006/relationships/hyperlink" Target="mailto:jeremy.demmons@gmail.com" TargetMode="External"/><Relationship Id="rId12" Type="http://schemas.openxmlformats.org/officeDocument/2006/relationships/hyperlink" Target="http://cpc.youngerhosting.com/counties-served/fayet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tackley@warrencommunitychurch.org" TargetMode="External"/><Relationship Id="rId15" Type="http://schemas.openxmlformats.org/officeDocument/2006/relationships/hyperlink" Target="mailto:fcarshelter@outlook.com" TargetMode="External"/><Relationship Id="rId14" Type="http://schemas.openxmlformats.org/officeDocument/2006/relationships/hyperlink" Target="https://www.facebook.com/starincsomerville/" TargetMode="External"/><Relationship Id="rId17" Type="http://schemas.openxmlformats.org/officeDocument/2006/relationships/header" Target="header1.xml"/><Relationship Id="rId16" Type="http://schemas.openxmlformats.org/officeDocument/2006/relationships/hyperlink" Target="https://www.fayettefcar.com/voluntee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tnachieves.org/community-service/submit-cs-hours/" TargetMode="External"/><Relationship Id="rId18" Type="http://schemas.openxmlformats.org/officeDocument/2006/relationships/header" Target="header2.xml"/><Relationship Id="rId7" Type="http://schemas.openxmlformats.org/officeDocument/2006/relationships/hyperlink" Target="mailto:executivedirector@fayettecares.org" TargetMode="External"/><Relationship Id="rId8" Type="http://schemas.openxmlformats.org/officeDocument/2006/relationships/hyperlink" Target="https://www.fayettecares.org/te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