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Homestead Community Food Pantry </w:t>
            </w:r>
          </w:p>
        </w:tc>
      </w:tr>
      <w:tr>
        <w:trPr>
          <w:cantSplit w:val="0"/>
          <w:trHeight w:val="223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Food Insecurity</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Gail Zydlewski</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foodpantry@homesteadmethodist.org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484-7996</w:t>
            </w:r>
          </w:p>
          <w:p w:rsidR="00000000" w:rsidDel="00000000" w:rsidP="00000000" w:rsidRDefault="00000000" w:rsidRPr="00000000" w14:paraId="00000015">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https://homesteadmethodist.org/homestead-community-food-pantry/</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6">
            <w:pPr>
              <w:spacing w:after="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Homestead Community Food Pantry is hosted on the second Saturday of each month from 8:00 am - 10:00 am. Volunteers will help place food bags into clients' vehicles and should arrive at 7:30 am.</w:t>
            </w:r>
            <w:r w:rsidDel="00000000" w:rsidR="00000000" w:rsidRPr="00000000">
              <w:rPr>
                <w:rFonts w:ascii="Calibri" w:cs="Calibri" w:eastAsia="Calibri" w:hAnsi="Calibri"/>
                <w:color w:val="595959"/>
                <w:rtl w:val="0"/>
              </w:rPr>
              <w:t xml:space="preserve">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7">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Cumberland Mountain State Park</w:t>
            </w:r>
          </w:p>
        </w:tc>
      </w:tr>
      <w:tr>
        <w:trPr>
          <w:cantSplit w:val="0"/>
          <w:trHeight w:val="2307.5781249999995" w:hRule="atLeast"/>
          <w:tblHeader w:val="0"/>
        </w:trPr>
        <w:tc>
          <w:tcPr>
            <w:tcBorders>
              <w:top w:color="000000" w:space="0" w:sz="0" w:val="nil"/>
            </w:tcBorders>
          </w:tcPr>
          <w:p w:rsidR="00000000" w:rsidDel="00000000" w:rsidP="00000000" w:rsidRDefault="00000000" w:rsidRPr="00000000" w14:paraId="00000018">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Community Beautification</w:t>
            </w:r>
            <w:r w:rsidDel="00000000" w:rsidR="00000000" w:rsidRPr="00000000">
              <w:rPr>
                <w:rtl w:val="0"/>
              </w:rPr>
            </w:r>
          </w:p>
          <w:p w:rsidR="00000000" w:rsidDel="00000000" w:rsidP="00000000" w:rsidRDefault="00000000" w:rsidRPr="00000000" w14:paraId="00000019">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Mark Houston</w:t>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Mark.Houston@tn.gov</w:t>
              </w:r>
            </w:hyperlink>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484-6138</w:t>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1D">
            <w:pPr>
              <w:spacing w:line="24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1E">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Cumberland Mountain State Park is looking for volunteers to help with the beautification of park grounds, and all entities within the park.</w:t>
            </w:r>
          </w:p>
        </w:tc>
      </w:tr>
      <w:tr>
        <w:trPr>
          <w:cantSplit w:val="0"/>
          <w:tblHeader w:val="0"/>
        </w:trPr>
        <w:tc>
          <w:tcPr>
            <w:tcBorders>
              <w:bottom w:color="000000" w:space="0" w:sz="0" w:val="nil"/>
            </w:tcBorders>
            <w:shd w:fill="76bc21" w:val="clear"/>
          </w:tcPr>
          <w:p w:rsidR="00000000" w:rsidDel="00000000" w:rsidP="00000000" w:rsidRDefault="00000000" w:rsidRPr="00000000" w14:paraId="0000001F">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Kids Club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0">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21">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Loretta Goss</w:t>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0">
              <w:r w:rsidDel="00000000" w:rsidR="00000000" w:rsidRPr="00000000">
                <w:rPr>
                  <w:rFonts w:ascii="Calibri" w:cs="Calibri" w:eastAsia="Calibri" w:hAnsi="Calibri"/>
                  <w:color w:val="76bc21"/>
                  <w:u w:val="single"/>
                  <w:rtl w:val="0"/>
                </w:rPr>
                <w:t xml:space="preserve">gossl@ccschools.k12tn.net</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3">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(931) 787-2338</w:t>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p>
          <w:p w:rsidR="00000000" w:rsidDel="00000000" w:rsidP="00000000" w:rsidRDefault="00000000" w:rsidRPr="00000000" w14:paraId="00000025">
            <w:pPr>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6">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At The Kids Club, volunteers will read to children, participate in games and crafts, and help with clean up after playtime.</w:t>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8">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9">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A">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B">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Threads of Hope Thrift Store </w:t>
            </w:r>
            <w:r w:rsidDel="00000000" w:rsidR="00000000" w:rsidRPr="00000000">
              <w:rPr>
                <w:rtl w:val="0"/>
              </w:rPr>
            </w:r>
          </w:p>
        </w:tc>
      </w:tr>
      <w:tr>
        <w:trPr>
          <w:cantSplit w:val="0"/>
          <w:tblHeader w:val="0"/>
        </w:trPr>
        <w:tc>
          <w:tcPr/>
          <w:p w:rsidR="00000000" w:rsidDel="00000000" w:rsidP="00000000" w:rsidRDefault="00000000" w:rsidRPr="00000000" w14:paraId="0000002C">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Jon Masters</w:t>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tohmasters@houseofhopetn.org</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F">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707-3463</w:t>
            </w:r>
          </w:p>
          <w:p w:rsidR="00000000" w:rsidDel="00000000" w:rsidP="00000000" w:rsidRDefault="00000000" w:rsidRPr="00000000" w14:paraId="00000030">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31">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https://www.threadsofhopetn.com/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2">
            <w:pPr>
              <w:spacing w:after="160" w:line="24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help assist with materials handling, register assistance, janitorial services, and general processing of the store.</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3">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Teens Against Drugs Activity Center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4">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Shane Wyatt</w:t>
            </w:r>
          </w:p>
          <w:p w:rsidR="00000000" w:rsidDel="00000000" w:rsidP="00000000" w:rsidRDefault="00000000" w:rsidRPr="00000000" w14:paraId="0000003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shane538555@yahoo.com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456-2859</w:t>
            </w:r>
          </w:p>
          <w:p w:rsidR="00000000" w:rsidDel="00000000" w:rsidP="00000000" w:rsidRDefault="00000000" w:rsidRPr="00000000" w14:paraId="0000003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r w:rsidDel="00000000" w:rsidR="00000000" w:rsidRPr="00000000">
              <w:rPr>
                <w:rtl w:val="0"/>
              </w:rPr>
            </w:r>
          </w:p>
          <w:p w:rsidR="00000000" w:rsidDel="00000000" w:rsidP="00000000" w:rsidRDefault="00000000" w:rsidRPr="00000000" w14:paraId="00000039">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https://www.arch.org/</w:t>
              </w:r>
            </w:hyperlink>
            <w:r w:rsidDel="00000000" w:rsidR="00000000" w:rsidRPr="00000000">
              <w:rPr>
                <w:rtl w:val="0"/>
              </w:rPr>
            </w:r>
          </w:p>
          <w:p w:rsidR="00000000" w:rsidDel="00000000" w:rsidP="00000000" w:rsidRDefault="00000000" w:rsidRPr="00000000" w14:paraId="0000003A">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for general cleaning and maintenance at our facility, as well as assisting in youth activities.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B">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The Cumberland County Playhouse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C">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Elizabeth Trinko</w:t>
            </w:r>
          </w:p>
          <w:p w:rsidR="00000000" w:rsidDel="00000000" w:rsidP="00000000" w:rsidRDefault="00000000" w:rsidRPr="00000000" w14:paraId="0000003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volunteers@ccplayhouse.com</w:t>
              </w:r>
            </w:hyperlink>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3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484-5000</w:t>
            </w:r>
          </w:p>
          <w:p w:rsidR="00000000" w:rsidDel="00000000" w:rsidP="00000000" w:rsidRDefault="00000000" w:rsidRPr="00000000" w14:paraId="0000004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p>
          <w:p w:rsidR="00000000" w:rsidDel="00000000" w:rsidP="00000000" w:rsidRDefault="00000000" w:rsidRPr="00000000" w14:paraId="00000041">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https://ccplayhouse.com/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42">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Cumberland County Playhouse is a regional professional theater with volunteer opportunities ranging from scene construction, sewing, painting, greeting, ushering, landscape work and more.</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3">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Fair Park Senior Center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4">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Alicia</w:t>
            </w:r>
          </w:p>
          <w:p w:rsidR="00000000" w:rsidDel="00000000" w:rsidP="00000000" w:rsidRDefault="00000000" w:rsidRPr="00000000" w14:paraId="0000004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7">
              <w:r w:rsidDel="00000000" w:rsidR="00000000" w:rsidRPr="00000000">
                <w:rPr>
                  <w:rFonts w:ascii="Calibri" w:cs="Calibri" w:eastAsia="Calibri" w:hAnsi="Calibri"/>
                  <w:color w:val="76bc21"/>
                  <w:u w:val="single"/>
                  <w:rtl w:val="0"/>
                </w:rPr>
                <w:t xml:space="preserve">fpscalicia@outlook.com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484-7416 or (931) 787-3702</w:t>
            </w:r>
          </w:p>
          <w:p w:rsidR="00000000" w:rsidDel="00000000" w:rsidP="00000000" w:rsidRDefault="00000000" w:rsidRPr="00000000" w14:paraId="0000004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9">
            <w:pPr>
              <w:ind w:left="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4A">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Fair Park Senior Center is a community Senior Center. Fair Park offers many volunteer opportunities such as packing and distributing meals for our nutrition program, helping with organizing and cleaning, clerical work, art classes, decorating for special holidays, landscaping, and much more.</w:t>
            </w:r>
          </w:p>
          <w:p w:rsidR="00000000" w:rsidDel="00000000" w:rsidP="00000000" w:rsidRDefault="00000000" w:rsidRPr="00000000" w14:paraId="0000004B">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C">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D">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E">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F">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Christian Academy of the Cumberlands</w:t>
            </w:r>
          </w:p>
        </w:tc>
      </w:tr>
      <w:tr>
        <w:trPr>
          <w:cantSplit w:val="0"/>
          <w:tblHeader w:val="0"/>
        </w:trPr>
        <w:tc>
          <w:tcPr>
            <w:tcBorders>
              <w:top w:color="000000" w:space="0" w:sz="0" w:val="nil"/>
            </w:tcBorders>
          </w:tcPr>
          <w:p w:rsidR="00000000" w:rsidDel="00000000" w:rsidP="00000000" w:rsidRDefault="00000000" w:rsidRPr="00000000" w14:paraId="00000050">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Kim Wattenbarger</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hyperlink r:id="rId18">
              <w:r w:rsidDel="00000000" w:rsidR="00000000" w:rsidRPr="00000000">
                <w:rPr>
                  <w:rFonts w:ascii="Calibri" w:cs="Calibri" w:eastAsia="Calibri" w:hAnsi="Calibri"/>
                  <w:color w:val="76bc21"/>
                  <w:u w:val="single"/>
                  <w:rtl w:val="0"/>
                </w:rPr>
                <w:t xml:space="preserve">kwattenbarger@cacknights.com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261-2246</w:t>
            </w:r>
          </w:p>
          <w:p w:rsidR="00000000" w:rsidDel="00000000" w:rsidP="00000000" w:rsidRDefault="00000000" w:rsidRPr="00000000" w14:paraId="0000005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5">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9">
              <w:r w:rsidDel="00000000" w:rsidR="00000000" w:rsidRPr="00000000">
                <w:rPr>
                  <w:rFonts w:ascii="Calibri" w:cs="Calibri" w:eastAsia="Calibri" w:hAnsi="Calibri"/>
                  <w:color w:val="76bc21"/>
                  <w:u w:val="single"/>
                  <w:rtl w:val="0"/>
                </w:rPr>
                <w:t xml:space="preserve">https://www.cacknights.com/</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6">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have the opportunity to read with the younger students, tutor, or help with projects.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7">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Avalon Center</w:t>
            </w:r>
          </w:p>
        </w:tc>
      </w:tr>
      <w:tr>
        <w:trPr>
          <w:cantSplit w:val="0"/>
          <w:tblHeader w:val="0"/>
        </w:trPr>
        <w:tc>
          <w:tcPr>
            <w:tcBorders>
              <w:top w:color="000000" w:space="0" w:sz="0" w:val="nil"/>
            </w:tcBorders>
          </w:tcPr>
          <w:p w:rsidR="00000000" w:rsidDel="00000000" w:rsidP="00000000" w:rsidRDefault="00000000" w:rsidRPr="00000000" w14:paraId="0000005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Rachel Bruning</w:t>
            </w:r>
          </w:p>
          <w:p w:rsidR="00000000" w:rsidDel="00000000" w:rsidP="00000000" w:rsidRDefault="00000000" w:rsidRPr="00000000" w14:paraId="0000005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0">
              <w:r w:rsidDel="00000000" w:rsidR="00000000" w:rsidRPr="00000000">
                <w:rPr>
                  <w:rFonts w:ascii="Calibri" w:cs="Calibri" w:eastAsia="Calibri" w:hAnsi="Calibri"/>
                  <w:color w:val="76bc21"/>
                  <w:u w:val="single"/>
                  <w:rtl w:val="0"/>
                </w:rPr>
                <w:t xml:space="preserve">rbruning@avaloncentertn.org</w:t>
              </w:r>
            </w:hyperlink>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456-0747</w:t>
            </w:r>
          </w:p>
          <w:p w:rsidR="00000000" w:rsidDel="00000000" w:rsidP="00000000" w:rsidRDefault="00000000" w:rsidRPr="00000000" w14:paraId="0000005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D">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1">
              <w:r w:rsidDel="00000000" w:rsidR="00000000" w:rsidRPr="00000000">
                <w:rPr>
                  <w:rFonts w:ascii="Calibri" w:cs="Calibri" w:eastAsia="Calibri" w:hAnsi="Calibri"/>
                  <w:color w:val="76bc21"/>
                  <w:u w:val="single"/>
                  <w:rtl w:val="0"/>
                </w:rPr>
                <w:t xml:space="preserve">https://www.avaloncentertn.org/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5E">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Avalon is looking for volunteers to help with community events, sort donations, and social media content.</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F">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0">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1">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2">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3">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4">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5">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6">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67">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8">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9">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A">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B">
      <w:pPr>
        <w:ind w:left="90" w:right="-720" w:firstLine="0"/>
        <w:rPr/>
      </w:pPr>
      <w:r w:rsidDel="00000000" w:rsidR="00000000" w:rsidRPr="00000000">
        <w:rPr>
          <w:rtl w:val="0"/>
        </w:rPr>
      </w:r>
    </w:p>
    <w:sectPr>
      <w:headerReference r:id="rId22" w:type="default"/>
      <w:headerReference r:id="rId23" w:type="first"/>
      <w:footerReference r:id="rId2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Cumberland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rbruning@avaloncentertn.org" TargetMode="External"/><Relationship Id="rId11" Type="http://schemas.openxmlformats.org/officeDocument/2006/relationships/hyperlink" Target="mailto:tohmasters@houseofhopetn.org" TargetMode="External"/><Relationship Id="rId22" Type="http://schemas.openxmlformats.org/officeDocument/2006/relationships/header" Target="header1.xml"/><Relationship Id="rId10" Type="http://schemas.openxmlformats.org/officeDocument/2006/relationships/hyperlink" Target="mailto:gossl@ccschools.k12tn.net" TargetMode="External"/><Relationship Id="rId21" Type="http://schemas.openxmlformats.org/officeDocument/2006/relationships/hyperlink" Target="https://www.avaloncentertn.org/" TargetMode="External"/><Relationship Id="rId13" Type="http://schemas.openxmlformats.org/officeDocument/2006/relationships/hyperlink" Target="mailto:shane538555@yahoo.com" TargetMode="External"/><Relationship Id="rId24" Type="http://schemas.openxmlformats.org/officeDocument/2006/relationships/footer" Target="footer1.xml"/><Relationship Id="rId12" Type="http://schemas.openxmlformats.org/officeDocument/2006/relationships/hyperlink" Target="https://www.threadsofhopetn.com/" TargetMode="Externa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k.Houston@tn.gov" TargetMode="External"/><Relationship Id="rId15" Type="http://schemas.openxmlformats.org/officeDocument/2006/relationships/hyperlink" Target="mailto:volunteers@ccplayhouse.com" TargetMode="External"/><Relationship Id="rId14" Type="http://schemas.openxmlformats.org/officeDocument/2006/relationships/hyperlink" Target="https://www.arch.org/" TargetMode="External"/><Relationship Id="rId17" Type="http://schemas.openxmlformats.org/officeDocument/2006/relationships/hyperlink" Target="mailto:fpscalicia@outlook.com" TargetMode="External"/><Relationship Id="rId16" Type="http://schemas.openxmlformats.org/officeDocument/2006/relationships/hyperlink" Target="https://ccplayhouse.com/" TargetMode="External"/><Relationship Id="rId5" Type="http://schemas.openxmlformats.org/officeDocument/2006/relationships/styles" Target="styles.xml"/><Relationship Id="rId19" Type="http://schemas.openxmlformats.org/officeDocument/2006/relationships/hyperlink" Target="https://www.cacknights.com/" TargetMode="External"/><Relationship Id="rId6" Type="http://schemas.openxmlformats.org/officeDocument/2006/relationships/hyperlink" Target="https://tnachieves.org/community-service/submit-cs-hours/" TargetMode="External"/><Relationship Id="rId18" Type="http://schemas.openxmlformats.org/officeDocument/2006/relationships/hyperlink" Target="mailto:kwattenbarger@cacknights.com" TargetMode="External"/><Relationship Id="rId7" Type="http://schemas.openxmlformats.org/officeDocument/2006/relationships/hyperlink" Target="mailto:foodpantry@homesteadmethodist.org" TargetMode="External"/><Relationship Id="rId8" Type="http://schemas.openxmlformats.org/officeDocument/2006/relationships/hyperlink" Target="https://homesteadmethodist.org/homestead-community-food-pant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